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60" w:lineRule="auto"/>
        <w:contextualSpacing w:val="0"/>
        <w:rPr/>
      </w:pPr>
      <w:r w:rsidDel="00000000" w:rsidR="00000000" w:rsidRPr="00000000">
        <w:rPr>
          <w:b w:val="1"/>
          <w:rtl w:val="0"/>
        </w:rPr>
        <w:t xml:space="preserve">Team Name:</w:t>
      </w:r>
      <w:r w:rsidDel="00000000" w:rsidR="00000000" w:rsidRPr="00000000">
        <w:rPr>
          <w:rtl w:val="0"/>
        </w:rPr>
        <w:t xml:space="preserve"> Team 4</w:t>
      </w:r>
    </w:p>
    <w:p w:rsidR="00000000" w:rsidDel="00000000" w:rsidP="00000000" w:rsidRDefault="00000000" w:rsidRPr="00000000">
      <w:pPr>
        <w:spacing w:line="360" w:lineRule="auto"/>
        <w:contextualSpacing w:val="0"/>
        <w:rPr>
          <w:b w:val="1"/>
        </w:rPr>
      </w:pPr>
      <w:r w:rsidDel="00000000" w:rsidR="00000000" w:rsidRPr="00000000">
        <w:rPr>
          <w:b w:val="1"/>
          <w:rtl w:val="0"/>
        </w:rPr>
        <w:t xml:space="preserve">Team Members and email addresses: </w:t>
      </w:r>
    </w:p>
    <w:p w:rsidR="00000000" w:rsidDel="00000000" w:rsidP="00000000" w:rsidRDefault="00000000" w:rsidRPr="00000000">
      <w:pPr>
        <w:numPr>
          <w:ilvl w:val="0"/>
          <w:numId w:val="2"/>
        </w:numPr>
        <w:spacing w:line="360" w:lineRule="auto"/>
        <w:ind w:left="720" w:hanging="360"/>
        <w:contextualSpacing w:val="1"/>
        <w:rPr/>
      </w:pPr>
      <w:r w:rsidDel="00000000" w:rsidR="00000000" w:rsidRPr="00000000">
        <w:rPr>
          <w:rtl w:val="0"/>
        </w:rPr>
        <w:t xml:space="preserve">Brock Sauvage: </w:t>
      </w:r>
      <w:hyperlink r:id="rId5">
        <w:r w:rsidDel="00000000" w:rsidR="00000000" w:rsidRPr="00000000">
          <w:rPr>
            <w:color w:val="1155cc"/>
            <w:u w:val="single"/>
            <w:rtl w:val="0"/>
          </w:rPr>
          <w:t xml:space="preserve">b080s094@ku.edu</w:t>
        </w:r>
      </w:hyperlink>
      <w:r w:rsidDel="00000000" w:rsidR="00000000" w:rsidRPr="00000000">
        <w:rPr>
          <w:rtl w:val="0"/>
        </w:rPr>
      </w:r>
    </w:p>
    <w:p w:rsidR="00000000" w:rsidDel="00000000" w:rsidP="00000000" w:rsidRDefault="00000000" w:rsidRPr="00000000">
      <w:pPr>
        <w:numPr>
          <w:ilvl w:val="0"/>
          <w:numId w:val="2"/>
        </w:numPr>
        <w:spacing w:line="360" w:lineRule="auto"/>
        <w:ind w:left="720" w:hanging="360"/>
        <w:contextualSpacing w:val="1"/>
        <w:rPr>
          <w:u w:val="none"/>
        </w:rPr>
      </w:pPr>
      <w:r w:rsidDel="00000000" w:rsidR="00000000" w:rsidRPr="00000000">
        <w:rPr>
          <w:rtl w:val="0"/>
        </w:rPr>
        <w:t xml:space="preserve">Denae Douglas: </w:t>
      </w:r>
      <w:hyperlink r:id="rId6">
        <w:r w:rsidDel="00000000" w:rsidR="00000000" w:rsidRPr="00000000">
          <w:rPr>
            <w:color w:val="1155cc"/>
            <w:u w:val="single"/>
            <w:rtl w:val="0"/>
          </w:rPr>
          <w:t xml:space="preserve">d102d638@ku.edu</w:t>
        </w:r>
      </w:hyperlink>
      <w:r w:rsidDel="00000000" w:rsidR="00000000" w:rsidRPr="00000000">
        <w:rPr>
          <w:rtl w:val="0"/>
        </w:rPr>
      </w:r>
    </w:p>
    <w:p w:rsidR="00000000" w:rsidDel="00000000" w:rsidP="00000000" w:rsidRDefault="00000000" w:rsidRPr="00000000">
      <w:pPr>
        <w:numPr>
          <w:ilvl w:val="0"/>
          <w:numId w:val="2"/>
        </w:numPr>
        <w:spacing w:line="360" w:lineRule="auto"/>
        <w:ind w:left="720" w:hanging="360"/>
        <w:contextualSpacing w:val="1"/>
        <w:rPr>
          <w:u w:val="none"/>
        </w:rPr>
      </w:pPr>
      <w:r w:rsidDel="00000000" w:rsidR="00000000" w:rsidRPr="00000000">
        <w:rPr>
          <w:rtl w:val="0"/>
        </w:rPr>
        <w:t xml:space="preserve">Keshawn Triplett: </w:t>
      </w:r>
      <w:hyperlink r:id="rId7">
        <w:r w:rsidDel="00000000" w:rsidR="00000000" w:rsidRPr="00000000">
          <w:rPr>
            <w:color w:val="1155cc"/>
            <w:u w:val="single"/>
            <w:rtl w:val="0"/>
          </w:rPr>
          <w:t xml:space="preserve">k908t147@ku.edu</w:t>
        </w:r>
      </w:hyperlink>
      <w:r w:rsidDel="00000000" w:rsidR="00000000" w:rsidRPr="00000000">
        <w:rPr>
          <w:rtl w:val="0"/>
        </w:rPr>
      </w:r>
    </w:p>
    <w:p w:rsidR="00000000" w:rsidDel="00000000" w:rsidP="00000000" w:rsidRDefault="00000000" w:rsidRPr="00000000">
      <w:pPr>
        <w:numPr>
          <w:ilvl w:val="0"/>
          <w:numId w:val="2"/>
        </w:numPr>
        <w:spacing w:line="360" w:lineRule="auto"/>
        <w:ind w:left="720" w:hanging="360"/>
        <w:contextualSpacing w:val="1"/>
        <w:rPr>
          <w:u w:val="none"/>
        </w:rPr>
      </w:pPr>
      <w:r w:rsidDel="00000000" w:rsidR="00000000" w:rsidRPr="00000000">
        <w:rPr>
          <w:rtl w:val="0"/>
        </w:rPr>
        <w:t xml:space="preserve">Luciano Fasani Ortiz: l186f489@ku.edu</w:t>
      </w:r>
    </w:p>
    <w:p w:rsidR="00000000" w:rsidDel="00000000" w:rsidP="00000000" w:rsidRDefault="00000000" w:rsidRPr="00000000">
      <w:pPr>
        <w:spacing w:line="360" w:lineRule="auto"/>
        <w:contextualSpacing w:val="0"/>
        <w:rPr/>
      </w:pPr>
      <w:r w:rsidDel="00000000" w:rsidR="00000000" w:rsidRPr="00000000">
        <w:rPr>
          <w:b w:val="1"/>
          <w:rtl w:val="0"/>
        </w:rPr>
        <w:t xml:space="preserve">Contact: </w:t>
      </w:r>
      <w:r w:rsidDel="00000000" w:rsidR="00000000" w:rsidRPr="00000000">
        <w:rPr>
          <w:rtl w:val="0"/>
        </w:rPr>
        <w:t xml:space="preserve">Brock Sauvage</w:t>
      </w:r>
    </w:p>
    <w:p w:rsidR="00000000" w:rsidDel="00000000" w:rsidP="00000000" w:rsidRDefault="00000000" w:rsidRPr="00000000">
      <w:pPr>
        <w:spacing w:line="360" w:lineRule="auto"/>
        <w:contextualSpacing w:val="0"/>
        <w:rPr/>
      </w:pPr>
      <w:r w:rsidDel="00000000" w:rsidR="00000000" w:rsidRPr="00000000">
        <w:rPr>
          <w:b w:val="1"/>
          <w:rtl w:val="0"/>
        </w:rPr>
        <w:t xml:space="preserve">Project Sponsor (if any): </w:t>
      </w:r>
      <w:r w:rsidDel="00000000" w:rsidR="00000000" w:rsidRPr="00000000">
        <w:rPr>
          <w:rtl w:val="0"/>
        </w:rPr>
        <w:t xml:space="preserve">None</w:t>
      </w:r>
    </w:p>
    <w:p w:rsidR="00000000" w:rsidDel="00000000" w:rsidP="00000000" w:rsidRDefault="00000000" w:rsidRPr="00000000">
      <w:pPr>
        <w:spacing w:line="360" w:lineRule="auto"/>
        <w:contextualSpacing w:val="0"/>
        <w:rPr>
          <w:b w:val="1"/>
        </w:rPr>
      </w:pPr>
      <w:r w:rsidDel="00000000" w:rsidR="00000000" w:rsidRPr="00000000">
        <w:rPr>
          <w:b w:val="1"/>
          <w:rtl w:val="0"/>
        </w:rPr>
        <w:t xml:space="preserve">Project Description (150-250 words)</w:t>
      </w:r>
    </w:p>
    <w:p w:rsidR="00000000" w:rsidDel="00000000" w:rsidP="00000000" w:rsidRDefault="00000000" w:rsidRPr="00000000">
      <w:pPr>
        <w:spacing w:line="360" w:lineRule="auto"/>
        <w:contextualSpacing w:val="0"/>
        <w:rPr/>
      </w:pPr>
      <w:r w:rsidDel="00000000" w:rsidR="00000000" w:rsidRPr="00000000">
        <w:rPr>
          <w:rtl w:val="0"/>
        </w:rPr>
        <w:t xml:space="preserve">This project is going to be an “escape room” game experience where you solve puzzles and mind games in virtual reality, and is being undertaken in order to address emerging opportunities for virtual reality experiences in the gaming and technology consumer markets. As virtual reality becomes more commonplace in the homes of consumers, the demand for unique and effective virtual reality experiences increases. We believe that this project would fulfill this demand. This project will feature graphics, music, mechanics, and a story that is developed originally by the team, and will utilize the features of the Vive virtual reality system in order to allow users to investigate and interact with the virtual space by moving around in a physical space. The end result of this project will be a cohesive experience in which users will experience a story that has been enhanced by effective usage of virtual reality mechanics, music, and graphics.</w:t>
      </w: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rPr>
          <w:b w:val="1"/>
        </w:rPr>
      </w:pPr>
      <w:r w:rsidDel="00000000" w:rsidR="00000000" w:rsidRPr="00000000">
        <w:rPr>
          <w:b w:val="1"/>
          <w:rtl w:val="0"/>
        </w:rPr>
        <w:t xml:space="preserve">Project Milestones</w:t>
      </w:r>
    </w:p>
    <w:p w:rsidR="00000000" w:rsidDel="00000000" w:rsidP="00000000" w:rsidRDefault="00000000" w:rsidRPr="00000000">
      <w:pPr>
        <w:spacing w:line="360" w:lineRule="auto"/>
        <w:contextualSpacing w:val="0"/>
        <w:rPr>
          <w:b w:val="1"/>
        </w:rPr>
      </w:pPr>
      <w:r w:rsidDel="00000000" w:rsidR="00000000" w:rsidRPr="00000000">
        <w:rPr>
          <w:b w:val="1"/>
          <w:rtl w:val="0"/>
        </w:rPr>
        <w:tab/>
        <w:t xml:space="preserve">First Semester:</w:t>
      </w:r>
    </w:p>
    <w:p w:rsidR="00000000" w:rsidDel="00000000" w:rsidP="00000000" w:rsidRDefault="00000000" w:rsidRPr="00000000">
      <w:pPr>
        <w:numPr>
          <w:ilvl w:val="0"/>
          <w:numId w:val="1"/>
        </w:numPr>
        <w:spacing w:line="360" w:lineRule="auto"/>
        <w:ind w:left="1440" w:hanging="360"/>
        <w:contextualSpacing w:val="1"/>
        <w:rPr>
          <w:u w:val="none"/>
        </w:rPr>
      </w:pPr>
      <w:r w:rsidDel="00000000" w:rsidR="00000000" w:rsidRPr="00000000">
        <w:rPr>
          <w:rtl w:val="0"/>
        </w:rPr>
        <w:t xml:space="preserve">Acquire all necessary hardware and software materials - 10/31/17</w:t>
      </w:r>
    </w:p>
    <w:p w:rsidR="00000000" w:rsidDel="00000000" w:rsidP="00000000" w:rsidRDefault="00000000" w:rsidRPr="00000000">
      <w:pPr>
        <w:numPr>
          <w:ilvl w:val="0"/>
          <w:numId w:val="1"/>
        </w:numPr>
        <w:spacing w:line="360" w:lineRule="auto"/>
        <w:ind w:left="1440" w:hanging="360"/>
        <w:contextualSpacing w:val="1"/>
        <w:rPr>
          <w:u w:val="none"/>
        </w:rPr>
      </w:pPr>
      <w:r w:rsidDel="00000000" w:rsidR="00000000" w:rsidRPr="00000000">
        <w:rPr>
          <w:rtl w:val="0"/>
        </w:rPr>
        <w:t xml:space="preserve">Set up development environment and demonstrate functional demo - 11/15/17</w:t>
      </w:r>
    </w:p>
    <w:p w:rsidR="00000000" w:rsidDel="00000000" w:rsidP="00000000" w:rsidRDefault="00000000" w:rsidRPr="00000000">
      <w:pPr>
        <w:numPr>
          <w:ilvl w:val="0"/>
          <w:numId w:val="1"/>
        </w:numPr>
        <w:spacing w:line="360" w:lineRule="auto"/>
        <w:ind w:left="1440" w:hanging="360"/>
        <w:contextualSpacing w:val="1"/>
        <w:rPr>
          <w:u w:val="none"/>
        </w:rPr>
      </w:pPr>
      <w:r w:rsidDel="00000000" w:rsidR="00000000" w:rsidRPr="00000000">
        <w:rPr>
          <w:rtl w:val="0"/>
        </w:rPr>
        <w:t xml:space="preserve">Project Proposal Report (including UML, Gantt charts, etc.) - 10/23/17</w:t>
      </w:r>
    </w:p>
    <w:p w:rsidR="00000000" w:rsidDel="00000000" w:rsidP="00000000" w:rsidRDefault="00000000" w:rsidRPr="00000000">
      <w:pPr>
        <w:numPr>
          <w:ilvl w:val="0"/>
          <w:numId w:val="1"/>
        </w:numPr>
        <w:spacing w:line="360" w:lineRule="auto"/>
        <w:ind w:left="1440" w:hanging="360"/>
        <w:contextualSpacing w:val="1"/>
        <w:rPr>
          <w:u w:val="none"/>
        </w:rPr>
      </w:pPr>
      <w:r w:rsidDel="00000000" w:rsidR="00000000" w:rsidRPr="00000000">
        <w:rPr>
          <w:rtl w:val="0"/>
        </w:rPr>
        <w:t xml:space="preserve">Workable project prototype to demonstrate concept - 12/15/17</w:t>
      </w:r>
    </w:p>
    <w:p w:rsidR="00000000" w:rsidDel="00000000" w:rsidP="00000000" w:rsidRDefault="00000000" w:rsidRPr="00000000">
      <w:pPr>
        <w:spacing w:line="360" w:lineRule="auto"/>
        <w:contextualSpacing w:val="0"/>
        <w:rPr>
          <w:b w:val="1"/>
        </w:rPr>
      </w:pPr>
      <w:r w:rsidDel="00000000" w:rsidR="00000000" w:rsidRPr="00000000">
        <w:rPr>
          <w:b w:val="1"/>
          <w:rtl w:val="0"/>
        </w:rPr>
        <w:tab/>
        <w:t xml:space="preserve">Second Semester:</w:t>
      </w:r>
    </w:p>
    <w:p w:rsidR="00000000" w:rsidDel="00000000" w:rsidP="00000000" w:rsidRDefault="00000000" w:rsidRPr="00000000">
      <w:pPr>
        <w:numPr>
          <w:ilvl w:val="0"/>
          <w:numId w:val="3"/>
        </w:numPr>
        <w:spacing w:line="360" w:lineRule="auto"/>
        <w:ind w:left="1440" w:hanging="360"/>
        <w:contextualSpacing w:val="1"/>
        <w:rPr/>
      </w:pPr>
      <w:r w:rsidDel="00000000" w:rsidR="00000000" w:rsidRPr="00000000">
        <w:rPr>
          <w:rtl w:val="0"/>
        </w:rPr>
        <w:t xml:space="preserve">Story, graphical/modeling materials, music finished - 1/31/18</w:t>
      </w:r>
    </w:p>
    <w:p w:rsidR="00000000" w:rsidDel="00000000" w:rsidP="00000000" w:rsidRDefault="00000000" w:rsidRPr="00000000">
      <w:pPr>
        <w:numPr>
          <w:ilvl w:val="0"/>
          <w:numId w:val="3"/>
        </w:numPr>
        <w:spacing w:line="360" w:lineRule="auto"/>
        <w:ind w:left="1440" w:hanging="360"/>
        <w:contextualSpacing w:val="1"/>
        <w:rPr>
          <w:u w:val="none"/>
        </w:rPr>
      </w:pPr>
      <w:r w:rsidDel="00000000" w:rsidR="00000000" w:rsidRPr="00000000">
        <w:rPr>
          <w:rtl w:val="0"/>
        </w:rPr>
        <w:t xml:space="preserve">Project mostly finished and ready for testing: testing commences. - 3/31/18</w:t>
      </w:r>
    </w:p>
    <w:p w:rsidR="00000000" w:rsidDel="00000000" w:rsidP="00000000" w:rsidRDefault="00000000" w:rsidRPr="00000000">
      <w:pPr>
        <w:numPr>
          <w:ilvl w:val="0"/>
          <w:numId w:val="3"/>
        </w:numPr>
        <w:spacing w:line="360" w:lineRule="auto"/>
        <w:ind w:left="1440" w:hanging="360"/>
        <w:contextualSpacing w:val="1"/>
        <w:rPr>
          <w:u w:val="none"/>
        </w:rPr>
      </w:pPr>
      <w:r w:rsidDel="00000000" w:rsidR="00000000" w:rsidRPr="00000000">
        <w:rPr>
          <w:rtl w:val="0"/>
        </w:rPr>
        <w:t xml:space="preserve">User testing and validation - Done throughout development, done 4/15/18</w:t>
      </w:r>
    </w:p>
    <w:p w:rsidR="00000000" w:rsidDel="00000000" w:rsidP="00000000" w:rsidRDefault="00000000" w:rsidRPr="00000000">
      <w:pPr>
        <w:numPr>
          <w:ilvl w:val="0"/>
          <w:numId w:val="3"/>
        </w:numPr>
        <w:spacing w:line="360" w:lineRule="auto"/>
        <w:ind w:left="1440" w:hanging="360"/>
        <w:contextualSpacing w:val="1"/>
        <w:rPr>
          <w:u w:val="none"/>
        </w:rPr>
      </w:pPr>
      <w:r w:rsidDel="00000000" w:rsidR="00000000" w:rsidRPr="00000000">
        <w:rPr>
          <w:rtl w:val="0"/>
        </w:rPr>
        <w:t xml:space="preserve">Project ready to launch - 5/1/18</w:t>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rPr>
          <w:b w:val="1"/>
        </w:rPr>
      </w:pPr>
      <w:r w:rsidDel="00000000" w:rsidR="00000000" w:rsidRPr="00000000">
        <w:rPr>
          <w:b w:val="1"/>
          <w:rtl w:val="0"/>
        </w:rPr>
        <w:t xml:space="preserve">Project Budget</w:t>
      </w:r>
    </w:p>
    <w:p w:rsidR="00000000" w:rsidDel="00000000" w:rsidP="00000000" w:rsidRDefault="00000000" w:rsidRPr="00000000">
      <w:pPr>
        <w:numPr>
          <w:ilvl w:val="0"/>
          <w:numId w:val="4"/>
        </w:numPr>
        <w:spacing w:line="360" w:lineRule="auto"/>
        <w:ind w:left="720" w:hanging="360"/>
        <w:contextualSpacing w:val="1"/>
        <w:rPr>
          <w:u w:val="none"/>
        </w:rPr>
      </w:pPr>
      <w:r w:rsidDel="00000000" w:rsidR="00000000" w:rsidRPr="00000000">
        <w:rPr>
          <w:rtl w:val="0"/>
        </w:rPr>
        <w:t xml:space="preserve">Vive: $600 </w:t>
      </w:r>
      <w:hyperlink r:id="rId8">
        <w:r w:rsidDel="00000000" w:rsidR="00000000" w:rsidRPr="00000000">
          <w:rPr>
            <w:color w:val="1155cc"/>
            <w:u w:val="single"/>
            <w:rtl w:val="0"/>
          </w:rPr>
          <w:t xml:space="preserve">https://www.vive.com/us/</w:t>
        </w:r>
      </w:hyperlink>
      <w:r w:rsidDel="00000000" w:rsidR="00000000" w:rsidRPr="00000000">
        <w:rPr>
          <w:rtl w:val="0"/>
        </w:rPr>
      </w:r>
    </w:p>
    <w:p w:rsidR="00000000" w:rsidDel="00000000" w:rsidP="00000000" w:rsidRDefault="00000000" w:rsidRPr="00000000">
      <w:pPr>
        <w:numPr>
          <w:ilvl w:val="0"/>
          <w:numId w:val="4"/>
        </w:numPr>
        <w:spacing w:line="360" w:lineRule="auto"/>
        <w:ind w:left="720" w:hanging="360"/>
        <w:contextualSpacing w:val="1"/>
        <w:rPr>
          <w:u w:val="none"/>
        </w:rPr>
      </w:pPr>
      <w:r w:rsidDel="00000000" w:rsidR="00000000" w:rsidRPr="00000000">
        <w:rPr>
          <w:rtl w:val="0"/>
        </w:rPr>
        <w:t xml:space="preserve">Vive Audio Strap: $100</w:t>
      </w:r>
      <w:r w:rsidDel="00000000" w:rsidR="00000000" w:rsidRPr="00000000">
        <w:rPr>
          <w:rtl w:val="0"/>
        </w:rPr>
      </w:r>
    </w:p>
    <w:p w:rsidR="00000000" w:rsidDel="00000000" w:rsidP="00000000" w:rsidRDefault="00000000" w:rsidRPr="00000000">
      <w:pPr>
        <w:numPr>
          <w:ilvl w:val="0"/>
          <w:numId w:val="4"/>
        </w:numPr>
        <w:spacing w:line="360" w:lineRule="auto"/>
        <w:ind w:left="720" w:hanging="360"/>
        <w:contextualSpacing w:val="1"/>
        <w:rPr>
          <w:u w:val="none"/>
        </w:rPr>
      </w:pPr>
      <w:r w:rsidDel="00000000" w:rsidR="00000000" w:rsidRPr="00000000">
        <w:rPr>
          <w:rtl w:val="0"/>
        </w:rPr>
        <w:t xml:space="preserve">Stands: $35.99 </w:t>
      </w:r>
      <w:hyperlink r:id="rId9">
        <w:r w:rsidDel="00000000" w:rsidR="00000000" w:rsidRPr="00000000">
          <w:rPr>
            <w:color w:val="1155cc"/>
            <w:u w:val="single"/>
            <w:rtl w:val="0"/>
          </w:rPr>
          <w:t xml:space="preserve">https://www.amazon.com/Neewer%C2%AE-Studio-Portrait-Product-Photography/dp/B00L4YR0BS/ref=pd_bxgy_421_img_2?ie=UTF8&amp;refRID=08WDQ8G6BKT9YFY19H1E</w:t>
        </w:r>
      </w:hyperlink>
      <w:r w:rsidDel="00000000" w:rsidR="00000000" w:rsidRPr="00000000">
        <w:rPr>
          <w:rtl w:val="0"/>
        </w:rPr>
      </w:r>
    </w:p>
    <w:p w:rsidR="00000000" w:rsidDel="00000000" w:rsidP="00000000" w:rsidRDefault="00000000" w:rsidRPr="00000000">
      <w:pPr>
        <w:numPr>
          <w:ilvl w:val="0"/>
          <w:numId w:val="4"/>
        </w:numPr>
        <w:spacing w:line="360" w:lineRule="auto"/>
        <w:ind w:left="720" w:hanging="360"/>
        <w:contextualSpacing w:val="1"/>
        <w:rPr>
          <w:u w:val="none"/>
        </w:rPr>
      </w:pPr>
      <w:r w:rsidDel="00000000" w:rsidR="00000000" w:rsidRPr="00000000">
        <w:rPr>
          <w:rtl w:val="0"/>
        </w:rPr>
        <w:t xml:space="preserve">Ball Head Mount x2: $6.99 each </w:t>
      </w:r>
    </w:p>
    <w:p w:rsidR="00000000" w:rsidDel="00000000" w:rsidP="00000000" w:rsidRDefault="00000000" w:rsidRPr="00000000">
      <w:pPr>
        <w:spacing w:line="360" w:lineRule="auto"/>
        <w:ind w:firstLine="720"/>
        <w:contextualSpacing w:val="0"/>
        <w:rPr/>
      </w:pPr>
      <w:hyperlink r:id="rId10">
        <w:r w:rsidDel="00000000" w:rsidR="00000000" w:rsidRPr="00000000">
          <w:rPr>
            <w:color w:val="1155cc"/>
            <w:u w:val="single"/>
            <w:rtl w:val="0"/>
          </w:rPr>
          <w:t xml:space="preserve">https://www.amazon.com/gp/product/B012FTXOW4</w:t>
        </w:r>
      </w:hyperlink>
      <w:r w:rsidDel="00000000" w:rsidR="00000000" w:rsidRPr="00000000">
        <w:rPr>
          <w:rtl w:val="0"/>
        </w:rPr>
      </w:r>
    </w:p>
    <w:p w:rsidR="00000000" w:rsidDel="00000000" w:rsidP="00000000" w:rsidRDefault="00000000" w:rsidRPr="00000000">
      <w:pPr>
        <w:spacing w:line="360" w:lineRule="auto"/>
        <w:contextualSpacing w:val="0"/>
        <w:rPr>
          <w:b w:val="1"/>
        </w:rPr>
      </w:pPr>
      <w:r w:rsidDel="00000000" w:rsidR="00000000" w:rsidRPr="00000000">
        <w:rPr>
          <w:b w:val="1"/>
          <w:rtl w:val="0"/>
        </w:rPr>
        <w:t xml:space="preserve">Work Plan</w:t>
      </w:r>
    </w:p>
    <w:p w:rsidR="00000000" w:rsidDel="00000000" w:rsidP="00000000" w:rsidRDefault="00000000" w:rsidRPr="00000000">
      <w:pPr>
        <w:spacing w:line="360" w:lineRule="auto"/>
        <w:contextualSpacing w:val="0"/>
        <w:rPr/>
      </w:pPr>
      <w:r w:rsidDel="00000000" w:rsidR="00000000" w:rsidRPr="00000000">
        <w:rPr>
          <w:rtl w:val="0"/>
        </w:rPr>
        <w:t xml:space="preserve">Each member of the team will be responsible for creating a section of the escape space. Each team member will function as a “full stack” developer of sorts.</w:t>
      </w: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b w:val="1"/>
          <w:rtl w:val="0"/>
        </w:rPr>
        <w:t xml:space="preserve">Github link</w:t>
      </w:r>
      <w:r w:rsidDel="00000000" w:rsidR="00000000" w:rsidRPr="00000000">
        <w:rPr>
          <w:rtl w:val="0"/>
        </w:rPr>
      </w:r>
    </w:p>
    <w:p w:rsidR="00000000" w:rsidDel="00000000" w:rsidP="00000000" w:rsidRDefault="00000000" w:rsidRPr="00000000">
      <w:pPr>
        <w:contextualSpacing w:val="0"/>
        <w:rPr/>
      </w:pPr>
      <w:hyperlink r:id="rId11">
        <w:r w:rsidDel="00000000" w:rsidR="00000000" w:rsidRPr="00000000">
          <w:rPr>
            <w:color w:val="1155cc"/>
            <w:u w:val="single"/>
            <w:rtl w:val="0"/>
          </w:rPr>
          <w:t xml:space="preserve">https://github.com/lucianofasani/KuCapstoneTeam4</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s://github.com/lucianofasani/KuCapstoneTeam4" TargetMode="External"/><Relationship Id="rId10" Type="http://schemas.openxmlformats.org/officeDocument/2006/relationships/hyperlink" Target="https://www.amazon.com/gp/product/B012FTXOW4" TargetMode="External"/><Relationship Id="rId9" Type="http://schemas.openxmlformats.org/officeDocument/2006/relationships/hyperlink" Target="https://www.amazon.com/Neewer%C2%AE-Studio-Portrait-Product-Photography/dp/B00L4YR0BS/ref=pd_bxgy_421_img_2?ie=UTF8&amp;refRID=08WDQ8G6BKT9YFY19H1E" TargetMode="External"/><Relationship Id="rId5" Type="http://schemas.openxmlformats.org/officeDocument/2006/relationships/hyperlink" Target="mailto:b080s094@ku.edu" TargetMode="External"/><Relationship Id="rId6" Type="http://schemas.openxmlformats.org/officeDocument/2006/relationships/hyperlink" Target="mailto:d102d638@ku.edu" TargetMode="External"/><Relationship Id="rId7" Type="http://schemas.openxmlformats.org/officeDocument/2006/relationships/hyperlink" Target="mailto:k908t147@ku.edu" TargetMode="External"/><Relationship Id="rId8" Type="http://schemas.openxmlformats.org/officeDocument/2006/relationships/hyperlink" Target="https://www.vive.com/us/" TargetMode="External"/></Relationships>
</file>